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6A" w:rsidRDefault="0002766A" w:rsidP="0002766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USHE Fall conference preliminary agenda </w:t>
      </w:r>
    </w:p>
    <w:p w:rsidR="004F4657" w:rsidRDefault="004F4657" w:rsidP="0002766A">
      <w:pPr>
        <w:rPr>
          <w:rFonts w:ascii="Calibri" w:hAnsi="Calibri" w:cs="Calibri"/>
          <w:color w:val="1F497D"/>
          <w:sz w:val="22"/>
          <w:szCs w:val="22"/>
        </w:rPr>
      </w:pPr>
    </w:p>
    <w:p w:rsidR="004F4657" w:rsidRDefault="004F4657" w:rsidP="0002766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7 – 7:45 </w:t>
      </w:r>
      <w:r w:rsidR="0009710A">
        <w:rPr>
          <w:rFonts w:ascii="Calibri" w:hAnsi="Calibri" w:cs="Calibri"/>
          <w:color w:val="1F497D"/>
          <w:sz w:val="22"/>
          <w:szCs w:val="22"/>
        </w:rPr>
        <w:t>am</w:t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09710A"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>Vendor set-up</w:t>
      </w:r>
    </w:p>
    <w:p w:rsidR="0002766A" w:rsidRDefault="004F4657" w:rsidP="0002766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7:45 – 8:15 </w:t>
      </w:r>
      <w:r w:rsidR="0009710A">
        <w:rPr>
          <w:rFonts w:ascii="Calibri" w:hAnsi="Calibri" w:cs="Calibri"/>
          <w:color w:val="1F497D"/>
          <w:sz w:val="22"/>
          <w:szCs w:val="22"/>
        </w:rPr>
        <w:t>am</w:t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09710A"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>Registration &amp; Breakfast</w:t>
      </w:r>
    </w:p>
    <w:p w:rsidR="0002766A" w:rsidRDefault="0009710A" w:rsidP="0009710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8:15 – 8:45 am</w:t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02766A">
        <w:rPr>
          <w:rFonts w:ascii="Calibri" w:hAnsi="Calibri" w:cs="Calibri"/>
          <w:color w:val="1F497D"/>
          <w:sz w:val="22"/>
          <w:szCs w:val="22"/>
        </w:rPr>
        <w:t>Business meeting</w:t>
      </w:r>
      <w:r w:rsidR="00F64A73">
        <w:rPr>
          <w:rFonts w:ascii="Calibri" w:hAnsi="Calibri" w:cs="Calibri"/>
          <w:color w:val="1F497D"/>
          <w:sz w:val="22"/>
          <w:szCs w:val="22"/>
        </w:rPr>
        <w:t xml:space="preserve"> </w:t>
      </w:r>
    </w:p>
    <w:p w:rsidR="0002766A" w:rsidRDefault="0009710A" w:rsidP="0009710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8:45 – 9:45 am</w:t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  <w:t>R</w:t>
      </w:r>
      <w:r w:rsidR="0002766A">
        <w:rPr>
          <w:rFonts w:ascii="Calibri" w:hAnsi="Calibri" w:cs="Calibri"/>
          <w:color w:val="1F497D"/>
          <w:sz w:val="22"/>
          <w:szCs w:val="22"/>
        </w:rPr>
        <w:t xml:space="preserve">eed Clark, EPA, What Energy Star can do for your hospital and your patients </w:t>
      </w:r>
    </w:p>
    <w:p w:rsidR="0002766A" w:rsidRDefault="0009710A" w:rsidP="0009710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9:45 – 10 am</w:t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02766A">
        <w:rPr>
          <w:rFonts w:ascii="Calibri" w:hAnsi="Calibri" w:cs="Calibri"/>
          <w:color w:val="1F497D"/>
          <w:sz w:val="22"/>
          <w:szCs w:val="22"/>
        </w:rPr>
        <w:t>Break</w:t>
      </w:r>
    </w:p>
    <w:p w:rsidR="0002766A" w:rsidRDefault="0009710A" w:rsidP="0009710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10 – 11 am </w:t>
      </w:r>
      <w:r w:rsidR="0002766A"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02766A">
        <w:rPr>
          <w:rFonts w:ascii="Calibri" w:hAnsi="Calibri" w:cs="Calibri"/>
          <w:color w:val="1F497D"/>
          <w:sz w:val="22"/>
          <w:szCs w:val="22"/>
        </w:rPr>
        <w:t>Devin Hugie, ASHE, Energy Conservation strateg</w:t>
      </w:r>
      <w:r>
        <w:rPr>
          <w:rFonts w:ascii="Calibri" w:hAnsi="Calibri" w:cs="Calibri"/>
          <w:color w:val="1F497D"/>
          <w:sz w:val="22"/>
          <w:szCs w:val="22"/>
        </w:rPr>
        <w:t>ies and success stories</w:t>
      </w:r>
    </w:p>
    <w:p w:rsidR="0002766A" w:rsidRDefault="0009710A" w:rsidP="0009710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11 – 12 pm </w:t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02766A">
        <w:rPr>
          <w:rFonts w:ascii="Calibri" w:hAnsi="Calibri" w:cs="Calibri"/>
          <w:color w:val="1F497D"/>
          <w:sz w:val="22"/>
          <w:szCs w:val="22"/>
        </w:rPr>
        <w:t xml:space="preserve">Dale </w:t>
      </w:r>
      <w:r>
        <w:rPr>
          <w:rFonts w:ascii="Calibri" w:hAnsi="Calibri" w:cs="Calibri"/>
          <w:color w:val="1F497D"/>
          <w:sz w:val="22"/>
          <w:szCs w:val="22"/>
        </w:rPr>
        <w:t>Reeves, Motivational speaker</w:t>
      </w:r>
    </w:p>
    <w:p w:rsidR="00482CD3" w:rsidRDefault="0009710A" w:rsidP="0009710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12 – 1 pm</w:t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482CD3">
        <w:rPr>
          <w:rFonts w:ascii="Calibri" w:hAnsi="Calibri" w:cs="Calibri"/>
          <w:color w:val="1F497D"/>
          <w:sz w:val="22"/>
          <w:szCs w:val="22"/>
        </w:rPr>
        <w:t>Lunch</w:t>
      </w:r>
      <w:r>
        <w:rPr>
          <w:rFonts w:ascii="Calibri" w:hAnsi="Calibri" w:cs="Calibri"/>
          <w:color w:val="1F497D"/>
          <w:sz w:val="22"/>
          <w:szCs w:val="22"/>
        </w:rPr>
        <w:t xml:space="preserve"> &amp; Visiting Booths</w:t>
      </w:r>
    </w:p>
    <w:p w:rsidR="0002766A" w:rsidRDefault="0009710A" w:rsidP="0009710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1 – 1:30pm </w:t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02766A">
        <w:rPr>
          <w:rFonts w:ascii="Calibri" w:hAnsi="Calibri" w:cs="Calibri"/>
          <w:color w:val="1F497D"/>
          <w:sz w:val="22"/>
          <w:szCs w:val="22"/>
        </w:rPr>
        <w:t xml:space="preserve">Lin Alder Rocky Mountain Power (electrical company) Incentives </w:t>
      </w:r>
    </w:p>
    <w:p w:rsidR="0002766A" w:rsidRDefault="0009710A" w:rsidP="0009710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1:30 – 2 pm </w:t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02766A">
        <w:rPr>
          <w:rFonts w:ascii="Calibri" w:hAnsi="Calibri" w:cs="Calibri"/>
          <w:color w:val="1F497D"/>
          <w:sz w:val="22"/>
          <w:szCs w:val="22"/>
        </w:rPr>
        <w:t>Dominion Energy (gas company) Incentives</w:t>
      </w:r>
    </w:p>
    <w:p w:rsidR="0009710A" w:rsidRDefault="0009710A" w:rsidP="0009710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2 – 2:15pm </w:t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02766A">
        <w:rPr>
          <w:rFonts w:ascii="Calibri" w:hAnsi="Calibri" w:cs="Calibri"/>
          <w:color w:val="1F497D"/>
          <w:sz w:val="22"/>
          <w:szCs w:val="22"/>
        </w:rPr>
        <w:t>Break</w:t>
      </w:r>
    </w:p>
    <w:p w:rsidR="00F64A73" w:rsidRDefault="0009710A" w:rsidP="0009710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2:15 – 3 pm </w:t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145A89" w:rsidRPr="00145A89">
        <w:rPr>
          <w:rFonts w:ascii="Calibri" w:hAnsi="Calibri" w:cs="Calibri"/>
          <w:color w:val="1F497D"/>
          <w:sz w:val="22"/>
          <w:szCs w:val="22"/>
        </w:rPr>
        <w:t xml:space="preserve">DJ Hubler, McKinstry Consulting Energy Engineers, UUH Case study  </w:t>
      </w:r>
    </w:p>
    <w:p w:rsidR="00EF7B9D" w:rsidRPr="00F64A73" w:rsidRDefault="0009710A" w:rsidP="0009710A">
      <w:pPr>
        <w:rPr>
          <w:rFonts w:ascii="Calibri" w:hAnsi="Calibri" w:cs="Calibri"/>
          <w:vanish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3 – 3:30 </w:t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EF7B9D" w:rsidRPr="00F64A73">
        <w:rPr>
          <w:rFonts w:ascii="Calibri" w:hAnsi="Calibri" w:cs="Calibri"/>
          <w:vanish/>
          <w:color w:val="1F497D"/>
          <w:sz w:val="22"/>
          <w:szCs w:val="22"/>
        </w:rPr>
        <w:t xml:space="preserve">project director 385-881-6420   </w:t>
      </w:r>
    </w:p>
    <w:p w:rsidR="00EF7B9D" w:rsidRPr="00F64A73" w:rsidRDefault="00EF7B9D" w:rsidP="00F64A73">
      <w:pPr>
        <w:tabs>
          <w:tab w:val="left" w:pos="1440"/>
        </w:tabs>
        <w:ind w:left="1440" w:hanging="1350"/>
        <w:rPr>
          <w:rFonts w:ascii="Calibri" w:hAnsi="Calibri" w:cs="Calibri"/>
          <w:vanish/>
          <w:color w:val="1F497D"/>
          <w:sz w:val="22"/>
          <w:szCs w:val="22"/>
        </w:rPr>
      </w:pPr>
      <w:r w:rsidRPr="00F64A73">
        <w:rPr>
          <w:rFonts w:ascii="Calibri" w:hAnsi="Calibri" w:cs="Calibri"/>
          <w:vanish/>
          <w:color w:val="1F497D"/>
          <w:sz w:val="22"/>
          <w:szCs w:val="22"/>
        </w:rPr>
        <w:t xml:space="preserve">MOBILE 801-455-5289 </w:t>
      </w:r>
      <w:r w:rsidR="00BA5913" w:rsidRPr="00F64A73">
        <w:rPr>
          <w:rFonts w:ascii="Calibri" w:hAnsi="Calibri" w:cs="Calibri"/>
          <w:vanish/>
          <w:color w:val="1F497D"/>
          <w:sz w:val="22"/>
          <w:szCs w:val="22"/>
        </w:rPr>
        <w:t xml:space="preserve"> </w:t>
      </w:r>
      <w:r w:rsidRPr="00F64A73">
        <w:rPr>
          <w:rFonts w:ascii="Calibri" w:hAnsi="Calibri" w:cs="Calibri"/>
          <w:vanish/>
          <w:color w:val="1F497D"/>
          <w:sz w:val="22"/>
          <w:szCs w:val="22"/>
        </w:rPr>
        <w:t>ERICKA@MCKINSTRY.COM</w:t>
      </w:r>
    </w:p>
    <w:p w:rsidR="0009710A" w:rsidRDefault="0002766A" w:rsidP="00F64A73">
      <w:pPr>
        <w:tabs>
          <w:tab w:val="left" w:pos="1440"/>
        </w:tabs>
        <w:ind w:left="1440" w:hanging="135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Robert Armstrong &amp; Chris Workman: Report from University Health and Intermountain Health Care on t</w:t>
      </w:r>
      <w:r w:rsidR="0009710A">
        <w:rPr>
          <w:rFonts w:ascii="Calibri" w:hAnsi="Calibri" w:cs="Calibri"/>
          <w:color w:val="1F497D"/>
          <w:sz w:val="22"/>
          <w:szCs w:val="22"/>
        </w:rPr>
        <w:t>heir energy initiatives</w:t>
      </w:r>
    </w:p>
    <w:p w:rsidR="0009710A" w:rsidRDefault="0009710A" w:rsidP="0009710A">
      <w:pPr>
        <w:tabs>
          <w:tab w:val="left" w:pos="1440"/>
        </w:tabs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3:30 – 4 pm </w:t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02766A">
        <w:rPr>
          <w:rFonts w:ascii="Calibri" w:hAnsi="Calibri" w:cs="Calibri"/>
          <w:color w:val="1F497D"/>
          <w:sz w:val="22"/>
          <w:szCs w:val="22"/>
        </w:rPr>
        <w:t>D</w:t>
      </w:r>
      <w:r>
        <w:rPr>
          <w:rFonts w:ascii="Calibri" w:hAnsi="Calibri" w:cs="Calibri"/>
          <w:color w:val="1F497D"/>
          <w:sz w:val="22"/>
          <w:szCs w:val="22"/>
        </w:rPr>
        <w:t xml:space="preserve">evin Hugie: ASHE Update </w:t>
      </w:r>
    </w:p>
    <w:p w:rsidR="0002766A" w:rsidRDefault="0009710A" w:rsidP="0009710A">
      <w:pPr>
        <w:tabs>
          <w:tab w:val="left" w:pos="1440"/>
        </w:tabs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4 – 4:30 pm </w:t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 w:rsidR="0002766A">
        <w:rPr>
          <w:rFonts w:ascii="Calibri" w:hAnsi="Calibri" w:cs="Calibri"/>
          <w:color w:val="1F497D"/>
          <w:sz w:val="22"/>
          <w:szCs w:val="22"/>
        </w:rPr>
        <w:t>Wrap up and raffle  </w:t>
      </w:r>
      <w:bookmarkStart w:id="0" w:name="_GoBack"/>
      <w:bookmarkEnd w:id="0"/>
    </w:p>
    <w:p w:rsidR="003D3F0E" w:rsidRDefault="003D3F0E" w:rsidP="0009710A">
      <w:pPr>
        <w:tabs>
          <w:tab w:val="left" w:pos="1440"/>
        </w:tabs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4:30 – 5</w:t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  <w:t>Vendor tear down</w:t>
      </w:r>
    </w:p>
    <w:p w:rsidR="00DB7413" w:rsidRDefault="00DB7413" w:rsidP="0002766A">
      <w:pPr>
        <w:tabs>
          <w:tab w:val="left" w:pos="1800"/>
        </w:tabs>
        <w:ind w:left="720"/>
        <w:rPr>
          <w:rFonts w:ascii="Calibri" w:hAnsi="Calibri" w:cs="Calibri"/>
          <w:color w:val="1F497D"/>
          <w:sz w:val="22"/>
          <w:szCs w:val="22"/>
        </w:rPr>
      </w:pPr>
    </w:p>
    <w:p w:rsidR="003602C5" w:rsidRDefault="00145A89"/>
    <w:sectPr w:rsidR="00360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6A"/>
    <w:rsid w:val="0002766A"/>
    <w:rsid w:val="0009710A"/>
    <w:rsid w:val="00145A89"/>
    <w:rsid w:val="001D42CB"/>
    <w:rsid w:val="003D3F0E"/>
    <w:rsid w:val="00481E67"/>
    <w:rsid w:val="00482CD3"/>
    <w:rsid w:val="004D3DFF"/>
    <w:rsid w:val="004F4657"/>
    <w:rsid w:val="00BA5913"/>
    <w:rsid w:val="00DB7413"/>
    <w:rsid w:val="00E448D8"/>
    <w:rsid w:val="00EF7B9D"/>
    <w:rsid w:val="00F6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8D5D3-DAF5-4A75-ADAC-A86F78A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66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4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65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657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465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Care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Bonn</dc:creator>
  <cp:keywords/>
  <dc:description/>
  <cp:lastModifiedBy>Jackie McGill</cp:lastModifiedBy>
  <cp:revision>5</cp:revision>
  <dcterms:created xsi:type="dcterms:W3CDTF">2018-08-29T18:22:00Z</dcterms:created>
  <dcterms:modified xsi:type="dcterms:W3CDTF">2018-08-29T22:02:00Z</dcterms:modified>
</cp:coreProperties>
</file>